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6E989" w14:textId="77777777" w:rsidR="003B4916" w:rsidRPr="00D765DC" w:rsidRDefault="003B4916" w:rsidP="003B4916">
      <w:pPr>
        <w:jc w:val="center"/>
        <w:rPr>
          <w:rFonts w:asciiTheme="majorHAnsi" w:hAnsiTheme="majorHAnsi" w:cstheme="majorHAnsi"/>
        </w:rPr>
      </w:pPr>
      <w:r w:rsidRPr="00D765DC">
        <w:rPr>
          <w:rFonts w:asciiTheme="majorHAnsi" w:hAnsiTheme="majorHAnsi" w:cstheme="majorHAnsi"/>
          <w:noProof/>
        </w:rPr>
        <w:drawing>
          <wp:inline distT="0" distB="0" distL="0" distR="0" wp14:anchorId="00820DBD" wp14:editId="1855ACDB">
            <wp:extent cx="781050" cy="938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938530"/>
                    </a:xfrm>
                    <a:prstGeom prst="rect">
                      <a:avLst/>
                    </a:prstGeom>
                    <a:noFill/>
                    <a:ln>
                      <a:noFill/>
                    </a:ln>
                  </pic:spPr>
                </pic:pic>
              </a:graphicData>
            </a:graphic>
          </wp:inline>
        </w:drawing>
      </w:r>
    </w:p>
    <w:p w14:paraId="52FA30B8" w14:textId="77777777" w:rsidR="003B4916" w:rsidRPr="00D765DC" w:rsidRDefault="003B4916" w:rsidP="003B4916">
      <w:pPr>
        <w:rPr>
          <w:rFonts w:asciiTheme="majorHAnsi" w:hAnsiTheme="majorHAnsi" w:cstheme="majorHAnsi"/>
        </w:rPr>
      </w:pPr>
    </w:p>
    <w:p w14:paraId="632BD7BC" w14:textId="77777777" w:rsidR="003B4916" w:rsidRPr="00D765DC" w:rsidRDefault="003B4916" w:rsidP="003B4916">
      <w:pPr>
        <w:pBdr>
          <w:bottom w:val="single" w:sz="6" w:space="1" w:color="auto"/>
        </w:pBdr>
        <w:jc w:val="center"/>
        <w:rPr>
          <w:rFonts w:asciiTheme="majorHAnsi" w:hAnsiTheme="majorHAnsi" w:cstheme="majorHAnsi"/>
          <w:b/>
          <w:sz w:val="20"/>
          <w:szCs w:val="20"/>
        </w:rPr>
      </w:pPr>
      <w:r w:rsidRPr="00D765DC">
        <w:rPr>
          <w:rFonts w:asciiTheme="majorHAnsi" w:hAnsiTheme="majorHAnsi" w:cstheme="majorHAnsi"/>
          <w:b/>
          <w:sz w:val="20"/>
          <w:szCs w:val="20"/>
        </w:rPr>
        <w:t xml:space="preserve">Opal: </w:t>
      </w:r>
      <w:proofErr w:type="spellStart"/>
      <w:r w:rsidRPr="00D765DC">
        <w:rPr>
          <w:rFonts w:asciiTheme="majorHAnsi" w:hAnsiTheme="majorHAnsi" w:cstheme="majorHAnsi"/>
          <w:b/>
          <w:sz w:val="20"/>
          <w:szCs w:val="20"/>
        </w:rPr>
        <w:t>Food+Body</w:t>
      </w:r>
      <w:proofErr w:type="spellEnd"/>
      <w:r w:rsidRPr="00D765DC">
        <w:rPr>
          <w:rFonts w:asciiTheme="majorHAnsi" w:hAnsiTheme="majorHAnsi" w:cstheme="majorHAnsi"/>
          <w:b/>
          <w:sz w:val="20"/>
          <w:szCs w:val="20"/>
        </w:rPr>
        <w:t xml:space="preserve"> Wisdom, an eating disorder treatment facility in the University District of Seattle, Washington, offers intensive day treatment as well as outpatient services. We look to hire skilled individuals who want to join our team to provide innovative treatment and work alongside a passionate and caring staff.</w:t>
      </w:r>
    </w:p>
    <w:p w14:paraId="24003FC9" w14:textId="77777777" w:rsidR="003B4916" w:rsidRPr="00D765DC" w:rsidRDefault="003B4916" w:rsidP="003B4916">
      <w:pPr>
        <w:pBdr>
          <w:bottom w:val="single" w:sz="6" w:space="1" w:color="auto"/>
        </w:pBdr>
        <w:jc w:val="center"/>
        <w:rPr>
          <w:rFonts w:asciiTheme="majorHAnsi" w:hAnsiTheme="majorHAnsi" w:cstheme="majorHAnsi"/>
          <w:sz w:val="16"/>
          <w:szCs w:val="16"/>
        </w:rPr>
      </w:pPr>
    </w:p>
    <w:p w14:paraId="389BB87E" w14:textId="77777777" w:rsidR="003B4916" w:rsidRPr="00D765DC" w:rsidRDefault="003B4916" w:rsidP="003B4916">
      <w:pPr>
        <w:rPr>
          <w:rFonts w:asciiTheme="majorHAnsi" w:hAnsiTheme="majorHAnsi" w:cstheme="majorHAnsi"/>
          <w:sz w:val="16"/>
          <w:szCs w:val="16"/>
        </w:rPr>
      </w:pPr>
    </w:p>
    <w:p w14:paraId="490195A3" w14:textId="5A0E273B" w:rsidR="003B4916" w:rsidRPr="00D765DC" w:rsidRDefault="003B4916" w:rsidP="003B4916">
      <w:pPr>
        <w:rPr>
          <w:rFonts w:asciiTheme="majorHAnsi" w:hAnsiTheme="majorHAnsi" w:cstheme="majorHAnsi"/>
          <w:sz w:val="20"/>
          <w:szCs w:val="20"/>
        </w:rPr>
      </w:pPr>
      <w:r w:rsidRPr="00D765DC">
        <w:rPr>
          <w:rFonts w:asciiTheme="majorHAnsi" w:hAnsiTheme="majorHAnsi" w:cstheme="majorHAnsi"/>
          <w:b/>
          <w:sz w:val="20"/>
          <w:szCs w:val="20"/>
        </w:rPr>
        <w:t>Job Title:</w:t>
      </w:r>
      <w:r w:rsidRPr="00D765DC">
        <w:rPr>
          <w:rFonts w:asciiTheme="majorHAnsi" w:hAnsiTheme="majorHAnsi" w:cstheme="majorHAnsi"/>
          <w:sz w:val="20"/>
          <w:szCs w:val="20"/>
        </w:rPr>
        <w:t xml:space="preserve">  </w:t>
      </w:r>
      <w:r w:rsidR="00230C75">
        <w:rPr>
          <w:rFonts w:asciiTheme="majorHAnsi" w:hAnsiTheme="majorHAnsi" w:cstheme="majorHAnsi"/>
          <w:sz w:val="20"/>
          <w:szCs w:val="20"/>
        </w:rPr>
        <w:t>Part-Time or Full-Time Primary Care Physician</w:t>
      </w:r>
    </w:p>
    <w:p w14:paraId="5CD65C37" w14:textId="77777777" w:rsidR="003B4916" w:rsidRPr="00D765DC" w:rsidRDefault="003B4916" w:rsidP="003B4916">
      <w:pPr>
        <w:rPr>
          <w:rFonts w:asciiTheme="majorHAnsi" w:hAnsiTheme="majorHAnsi" w:cstheme="majorHAnsi"/>
          <w:sz w:val="16"/>
          <w:szCs w:val="16"/>
        </w:rPr>
      </w:pPr>
    </w:p>
    <w:p w14:paraId="269C8731" w14:textId="77777777" w:rsidR="003B4916" w:rsidRPr="00D765DC" w:rsidRDefault="003B4916" w:rsidP="003B4916">
      <w:pPr>
        <w:rPr>
          <w:rFonts w:asciiTheme="majorHAnsi" w:hAnsiTheme="majorHAnsi" w:cstheme="majorHAnsi"/>
          <w:b/>
          <w:sz w:val="20"/>
          <w:szCs w:val="20"/>
        </w:rPr>
      </w:pPr>
      <w:r w:rsidRPr="00D765DC">
        <w:rPr>
          <w:rFonts w:asciiTheme="majorHAnsi" w:hAnsiTheme="majorHAnsi" w:cstheme="majorHAnsi"/>
          <w:b/>
          <w:sz w:val="20"/>
          <w:szCs w:val="20"/>
        </w:rPr>
        <w:t xml:space="preserve">Responsibilities:  </w:t>
      </w:r>
    </w:p>
    <w:p w14:paraId="5DFB3B24" w14:textId="77777777" w:rsidR="003B4916" w:rsidRPr="00D765DC" w:rsidRDefault="003B4916" w:rsidP="003B4916">
      <w:pPr>
        <w:rPr>
          <w:rFonts w:asciiTheme="majorHAnsi" w:hAnsiTheme="majorHAnsi" w:cstheme="majorHAnsi"/>
          <w:bCs/>
          <w:sz w:val="20"/>
          <w:szCs w:val="20"/>
        </w:rPr>
      </w:pPr>
    </w:p>
    <w:p w14:paraId="0A18B3D7" w14:textId="7CB9FD97" w:rsidR="003B4916" w:rsidRPr="00D765DC" w:rsidRDefault="00230C75" w:rsidP="003B4916">
      <w:pPr>
        <w:rPr>
          <w:rFonts w:asciiTheme="majorHAnsi" w:hAnsiTheme="majorHAnsi" w:cstheme="majorHAnsi"/>
          <w:bCs/>
          <w:sz w:val="20"/>
          <w:szCs w:val="20"/>
        </w:rPr>
      </w:pPr>
      <w:r>
        <w:rPr>
          <w:rFonts w:asciiTheme="majorHAnsi" w:hAnsiTheme="majorHAnsi" w:cstheme="majorHAnsi"/>
          <w:bCs/>
          <w:sz w:val="20"/>
          <w:szCs w:val="20"/>
        </w:rPr>
        <w:t xml:space="preserve">Primary Care Physician </w:t>
      </w:r>
      <w:r w:rsidR="003B4916" w:rsidRPr="00D765DC">
        <w:rPr>
          <w:rFonts w:asciiTheme="majorHAnsi" w:hAnsiTheme="majorHAnsi" w:cstheme="majorHAnsi"/>
          <w:bCs/>
          <w:sz w:val="20"/>
          <w:szCs w:val="20"/>
        </w:rPr>
        <w:t>--</w:t>
      </w:r>
    </w:p>
    <w:p w14:paraId="569E81F5" w14:textId="3F68E422" w:rsidR="00EC5CC2" w:rsidRPr="00EC5CC2" w:rsidRDefault="00EC5CC2" w:rsidP="00EC5CC2">
      <w:pPr>
        <w:rPr>
          <w:rFonts w:asciiTheme="majorHAnsi" w:hAnsiTheme="majorHAnsi" w:cstheme="majorHAnsi"/>
          <w:bCs/>
          <w:sz w:val="20"/>
          <w:szCs w:val="20"/>
        </w:rPr>
      </w:pPr>
      <w:r>
        <w:rPr>
          <w:rFonts w:asciiTheme="majorHAnsi" w:hAnsiTheme="majorHAnsi" w:cstheme="majorHAnsi"/>
          <w:bCs/>
          <w:sz w:val="20"/>
          <w:szCs w:val="20"/>
        </w:rPr>
        <w:t xml:space="preserve">- </w:t>
      </w:r>
      <w:r w:rsidRPr="00EC5CC2">
        <w:rPr>
          <w:rFonts w:asciiTheme="majorHAnsi" w:hAnsiTheme="majorHAnsi" w:cstheme="majorHAnsi"/>
          <w:bCs/>
          <w:sz w:val="20"/>
          <w:szCs w:val="20"/>
        </w:rPr>
        <w:t>Collaborate with other members of a dynamic, multi-disciplinary staff</w:t>
      </w:r>
    </w:p>
    <w:p w14:paraId="08C11607" w14:textId="63B7A91B" w:rsidR="00EC5CC2" w:rsidRDefault="00EC5CC2" w:rsidP="00EC5CC2">
      <w:pPr>
        <w:rPr>
          <w:rFonts w:asciiTheme="majorHAnsi" w:hAnsiTheme="majorHAnsi" w:cstheme="majorHAnsi"/>
          <w:bCs/>
          <w:sz w:val="20"/>
          <w:szCs w:val="20"/>
        </w:rPr>
      </w:pPr>
      <w:r>
        <w:rPr>
          <w:rFonts w:asciiTheme="majorHAnsi" w:hAnsiTheme="majorHAnsi" w:cstheme="majorHAnsi"/>
          <w:bCs/>
          <w:sz w:val="20"/>
          <w:szCs w:val="20"/>
        </w:rPr>
        <w:t xml:space="preserve">- </w:t>
      </w:r>
      <w:r w:rsidRPr="00EC5CC2">
        <w:rPr>
          <w:rFonts w:asciiTheme="majorHAnsi" w:hAnsiTheme="majorHAnsi" w:cstheme="majorHAnsi"/>
          <w:bCs/>
          <w:sz w:val="20"/>
          <w:szCs w:val="20"/>
        </w:rPr>
        <w:t xml:space="preserve">Function as primary care provider for clients in Opal’s Partial Hospitalization Program </w:t>
      </w:r>
      <w:r w:rsidR="003B1E78">
        <w:rPr>
          <w:rFonts w:asciiTheme="majorHAnsi" w:hAnsiTheme="majorHAnsi" w:cstheme="majorHAnsi"/>
          <w:bCs/>
          <w:sz w:val="20"/>
          <w:szCs w:val="20"/>
        </w:rPr>
        <w:t xml:space="preserve">and Intensive Outpatient </w:t>
      </w:r>
      <w:r w:rsidRPr="00EC5CC2">
        <w:rPr>
          <w:rFonts w:asciiTheme="majorHAnsi" w:hAnsiTheme="majorHAnsi" w:cstheme="majorHAnsi"/>
          <w:bCs/>
          <w:sz w:val="20"/>
          <w:szCs w:val="20"/>
        </w:rPr>
        <w:t xml:space="preserve">(aka day treatment) seeing all </w:t>
      </w:r>
      <w:r w:rsidR="003B1E78">
        <w:rPr>
          <w:rFonts w:asciiTheme="majorHAnsi" w:hAnsiTheme="majorHAnsi" w:cstheme="majorHAnsi"/>
          <w:bCs/>
          <w:sz w:val="20"/>
          <w:szCs w:val="20"/>
        </w:rPr>
        <w:t xml:space="preserve">PHP </w:t>
      </w:r>
      <w:r w:rsidRPr="00EC5CC2">
        <w:rPr>
          <w:rFonts w:asciiTheme="majorHAnsi" w:hAnsiTheme="majorHAnsi" w:cstheme="majorHAnsi"/>
          <w:bCs/>
          <w:sz w:val="20"/>
          <w:szCs w:val="20"/>
        </w:rPr>
        <w:t>clients</w:t>
      </w:r>
      <w:r w:rsidR="003B1E78">
        <w:rPr>
          <w:rFonts w:asciiTheme="majorHAnsi" w:hAnsiTheme="majorHAnsi" w:cstheme="majorHAnsi"/>
          <w:bCs/>
          <w:sz w:val="20"/>
          <w:szCs w:val="20"/>
        </w:rPr>
        <w:t xml:space="preserve"> and IOP clients</w:t>
      </w:r>
      <w:r w:rsidRPr="00EC5CC2">
        <w:rPr>
          <w:rFonts w:asciiTheme="majorHAnsi" w:hAnsiTheme="majorHAnsi" w:cstheme="majorHAnsi"/>
          <w:bCs/>
          <w:sz w:val="20"/>
          <w:szCs w:val="20"/>
        </w:rPr>
        <w:t xml:space="preserve"> as needed</w:t>
      </w:r>
      <w:r w:rsidR="003B1E78">
        <w:rPr>
          <w:rFonts w:asciiTheme="majorHAnsi" w:hAnsiTheme="majorHAnsi" w:cstheme="majorHAnsi"/>
          <w:bCs/>
          <w:sz w:val="20"/>
          <w:szCs w:val="20"/>
        </w:rPr>
        <w:t>:</w:t>
      </w:r>
    </w:p>
    <w:p w14:paraId="55C265FE" w14:textId="04C88E66" w:rsidR="00EC5CC2" w:rsidRPr="00EC5CC2" w:rsidRDefault="00EC5CC2" w:rsidP="00EC5CC2">
      <w:pPr>
        <w:ind w:left="720"/>
        <w:rPr>
          <w:rFonts w:asciiTheme="majorHAnsi" w:hAnsiTheme="majorHAnsi" w:cstheme="majorHAnsi"/>
          <w:bCs/>
          <w:sz w:val="20"/>
          <w:szCs w:val="20"/>
        </w:rPr>
      </w:pPr>
      <w:r>
        <w:rPr>
          <w:rFonts w:asciiTheme="majorHAnsi" w:hAnsiTheme="majorHAnsi" w:cstheme="majorHAnsi"/>
          <w:bCs/>
          <w:sz w:val="20"/>
          <w:szCs w:val="20"/>
        </w:rPr>
        <w:t xml:space="preserve">- </w:t>
      </w:r>
      <w:r w:rsidRPr="00EC5CC2">
        <w:rPr>
          <w:rFonts w:asciiTheme="majorHAnsi" w:hAnsiTheme="majorHAnsi" w:cstheme="majorHAnsi"/>
          <w:bCs/>
          <w:sz w:val="20"/>
          <w:szCs w:val="20"/>
        </w:rPr>
        <w:t xml:space="preserve">Monitor weight, blood pressure, heart rate, temperature, </w:t>
      </w:r>
      <w:proofErr w:type="gramStart"/>
      <w:r w:rsidRPr="00EC5CC2">
        <w:rPr>
          <w:rFonts w:asciiTheme="majorHAnsi" w:hAnsiTheme="majorHAnsi" w:cstheme="majorHAnsi"/>
          <w:bCs/>
          <w:sz w:val="20"/>
          <w:szCs w:val="20"/>
        </w:rPr>
        <w:t>labs</w:t>
      </w:r>
      <w:proofErr w:type="gramEnd"/>
      <w:r w:rsidRPr="00EC5CC2">
        <w:rPr>
          <w:rFonts w:asciiTheme="majorHAnsi" w:hAnsiTheme="majorHAnsi" w:cstheme="majorHAnsi"/>
          <w:bCs/>
          <w:sz w:val="20"/>
          <w:szCs w:val="20"/>
        </w:rPr>
        <w:t xml:space="preserve"> and EKG</w:t>
      </w:r>
    </w:p>
    <w:p w14:paraId="1DCF9A97" w14:textId="1D0B7EFA" w:rsidR="00EC5CC2" w:rsidRPr="00EC5CC2" w:rsidRDefault="00EC5CC2" w:rsidP="00EC5CC2">
      <w:pPr>
        <w:ind w:left="720"/>
        <w:rPr>
          <w:rFonts w:asciiTheme="majorHAnsi" w:hAnsiTheme="majorHAnsi" w:cstheme="majorHAnsi"/>
          <w:bCs/>
          <w:sz w:val="20"/>
          <w:szCs w:val="20"/>
        </w:rPr>
      </w:pPr>
      <w:r>
        <w:rPr>
          <w:rFonts w:asciiTheme="majorHAnsi" w:hAnsiTheme="majorHAnsi" w:cstheme="majorHAnsi"/>
          <w:bCs/>
          <w:sz w:val="20"/>
          <w:szCs w:val="20"/>
        </w:rPr>
        <w:t xml:space="preserve">- </w:t>
      </w:r>
      <w:r w:rsidRPr="00EC5CC2">
        <w:rPr>
          <w:rFonts w:asciiTheme="majorHAnsi" w:hAnsiTheme="majorHAnsi" w:cstheme="majorHAnsi"/>
          <w:bCs/>
          <w:sz w:val="20"/>
          <w:szCs w:val="20"/>
        </w:rPr>
        <w:t xml:space="preserve">Collaborate closely with Opal Staff Psychiatrist </w:t>
      </w:r>
    </w:p>
    <w:p w14:paraId="496DDAB1" w14:textId="1FCB7819" w:rsidR="00EC5CC2" w:rsidRDefault="00EC5CC2" w:rsidP="00EC5CC2">
      <w:pPr>
        <w:ind w:left="720"/>
        <w:rPr>
          <w:rFonts w:asciiTheme="majorHAnsi" w:hAnsiTheme="majorHAnsi" w:cstheme="majorHAnsi"/>
          <w:bCs/>
          <w:sz w:val="20"/>
          <w:szCs w:val="20"/>
        </w:rPr>
      </w:pPr>
      <w:r>
        <w:rPr>
          <w:rFonts w:asciiTheme="majorHAnsi" w:hAnsiTheme="majorHAnsi" w:cstheme="majorHAnsi"/>
          <w:bCs/>
          <w:sz w:val="20"/>
          <w:szCs w:val="20"/>
        </w:rPr>
        <w:t xml:space="preserve">- </w:t>
      </w:r>
      <w:r w:rsidRPr="00EC5CC2">
        <w:rPr>
          <w:rFonts w:asciiTheme="majorHAnsi" w:hAnsiTheme="majorHAnsi" w:cstheme="majorHAnsi"/>
          <w:bCs/>
          <w:sz w:val="20"/>
          <w:szCs w:val="20"/>
        </w:rPr>
        <w:t>Medically manage various issues that are related to eating disorders, i</w:t>
      </w:r>
      <w:r>
        <w:rPr>
          <w:rFonts w:asciiTheme="majorHAnsi" w:hAnsiTheme="majorHAnsi" w:cstheme="majorHAnsi"/>
          <w:bCs/>
          <w:sz w:val="20"/>
          <w:szCs w:val="20"/>
        </w:rPr>
        <w:t>.</w:t>
      </w:r>
      <w:r w:rsidRPr="00EC5CC2">
        <w:rPr>
          <w:rFonts w:asciiTheme="majorHAnsi" w:hAnsiTheme="majorHAnsi" w:cstheme="majorHAnsi"/>
          <w:bCs/>
          <w:sz w:val="20"/>
          <w:szCs w:val="20"/>
        </w:rPr>
        <w:t>e</w:t>
      </w:r>
      <w:r>
        <w:rPr>
          <w:rFonts w:asciiTheme="majorHAnsi" w:hAnsiTheme="majorHAnsi" w:cstheme="majorHAnsi"/>
          <w:bCs/>
          <w:sz w:val="20"/>
          <w:szCs w:val="20"/>
        </w:rPr>
        <w:t>.</w:t>
      </w:r>
      <w:r w:rsidRPr="00EC5CC2">
        <w:rPr>
          <w:rFonts w:asciiTheme="majorHAnsi" w:hAnsiTheme="majorHAnsi" w:cstheme="majorHAnsi"/>
          <w:bCs/>
          <w:sz w:val="20"/>
          <w:szCs w:val="20"/>
        </w:rPr>
        <w:t xml:space="preserve"> gastrointestinal issues, mental </w:t>
      </w:r>
      <w:r>
        <w:rPr>
          <w:rFonts w:asciiTheme="majorHAnsi" w:hAnsiTheme="majorHAnsi" w:cstheme="majorHAnsi"/>
          <w:bCs/>
          <w:sz w:val="20"/>
          <w:szCs w:val="20"/>
        </w:rPr>
        <w:t xml:space="preserve">    </w:t>
      </w:r>
    </w:p>
    <w:p w14:paraId="406A5A1D" w14:textId="3CC70C31" w:rsidR="00EC5CC2" w:rsidRPr="00EC5CC2" w:rsidRDefault="00EC5CC2" w:rsidP="00EC5CC2">
      <w:pPr>
        <w:ind w:left="720"/>
        <w:rPr>
          <w:rFonts w:asciiTheme="majorHAnsi" w:hAnsiTheme="majorHAnsi" w:cstheme="majorHAnsi"/>
          <w:bCs/>
          <w:sz w:val="20"/>
          <w:szCs w:val="20"/>
        </w:rPr>
      </w:pPr>
      <w:r>
        <w:rPr>
          <w:rFonts w:asciiTheme="majorHAnsi" w:hAnsiTheme="majorHAnsi" w:cstheme="majorHAnsi"/>
          <w:bCs/>
          <w:sz w:val="20"/>
          <w:szCs w:val="20"/>
        </w:rPr>
        <w:t xml:space="preserve">   </w:t>
      </w:r>
      <w:r w:rsidRPr="00EC5CC2">
        <w:rPr>
          <w:rFonts w:asciiTheme="majorHAnsi" w:hAnsiTheme="majorHAnsi" w:cstheme="majorHAnsi"/>
          <w:bCs/>
          <w:sz w:val="20"/>
          <w:szCs w:val="20"/>
        </w:rPr>
        <w:t>health concerns, endocrinological issues, etc.</w:t>
      </w:r>
    </w:p>
    <w:p w14:paraId="4B0FDA69" w14:textId="67B33AE8" w:rsidR="00EC5CC2" w:rsidRPr="00EC5CC2" w:rsidRDefault="00EC5CC2" w:rsidP="00EC5CC2">
      <w:pPr>
        <w:ind w:left="720"/>
        <w:rPr>
          <w:rFonts w:asciiTheme="majorHAnsi" w:hAnsiTheme="majorHAnsi" w:cstheme="majorHAnsi"/>
          <w:bCs/>
          <w:sz w:val="20"/>
          <w:szCs w:val="20"/>
        </w:rPr>
      </w:pPr>
      <w:r>
        <w:rPr>
          <w:rFonts w:asciiTheme="majorHAnsi" w:hAnsiTheme="majorHAnsi" w:cstheme="majorHAnsi"/>
          <w:bCs/>
          <w:sz w:val="20"/>
          <w:szCs w:val="20"/>
        </w:rPr>
        <w:t xml:space="preserve">- </w:t>
      </w:r>
      <w:r w:rsidRPr="00EC5CC2">
        <w:rPr>
          <w:rFonts w:asciiTheme="majorHAnsi" w:hAnsiTheme="majorHAnsi" w:cstheme="majorHAnsi"/>
          <w:bCs/>
          <w:sz w:val="20"/>
          <w:szCs w:val="20"/>
        </w:rPr>
        <w:t xml:space="preserve">Assess exercise clearance level for clients as a part of Opal’s </w:t>
      </w:r>
      <w:proofErr w:type="spellStart"/>
      <w:r w:rsidRPr="00EC5CC2">
        <w:rPr>
          <w:rFonts w:asciiTheme="majorHAnsi" w:hAnsiTheme="majorHAnsi" w:cstheme="majorHAnsi"/>
          <w:bCs/>
          <w:sz w:val="20"/>
          <w:szCs w:val="20"/>
        </w:rPr>
        <w:t>Exercise</w:t>
      </w:r>
      <w:r>
        <w:rPr>
          <w:rFonts w:asciiTheme="majorHAnsi" w:hAnsiTheme="majorHAnsi" w:cstheme="majorHAnsi"/>
          <w:bCs/>
          <w:sz w:val="20"/>
          <w:szCs w:val="20"/>
        </w:rPr>
        <w:t>+</w:t>
      </w:r>
      <w:r w:rsidRPr="00EC5CC2">
        <w:rPr>
          <w:rFonts w:asciiTheme="majorHAnsi" w:hAnsiTheme="majorHAnsi" w:cstheme="majorHAnsi"/>
          <w:bCs/>
          <w:sz w:val="20"/>
          <w:szCs w:val="20"/>
        </w:rPr>
        <w:t>Sport</w:t>
      </w:r>
      <w:proofErr w:type="spellEnd"/>
      <w:r w:rsidRPr="00EC5CC2">
        <w:rPr>
          <w:rFonts w:asciiTheme="majorHAnsi" w:hAnsiTheme="majorHAnsi" w:cstheme="majorHAnsi"/>
          <w:bCs/>
          <w:sz w:val="20"/>
          <w:szCs w:val="20"/>
        </w:rPr>
        <w:t xml:space="preserve"> program</w:t>
      </w:r>
    </w:p>
    <w:p w14:paraId="3A3AB9BF" w14:textId="11C0146D" w:rsidR="00EC5CC2" w:rsidRPr="00EC5CC2" w:rsidRDefault="00EC5CC2" w:rsidP="00EC5CC2">
      <w:pPr>
        <w:ind w:left="720"/>
        <w:rPr>
          <w:rFonts w:asciiTheme="majorHAnsi" w:hAnsiTheme="majorHAnsi" w:cstheme="majorHAnsi"/>
          <w:bCs/>
          <w:sz w:val="20"/>
          <w:szCs w:val="20"/>
        </w:rPr>
      </w:pPr>
      <w:r>
        <w:rPr>
          <w:rFonts w:asciiTheme="majorHAnsi" w:hAnsiTheme="majorHAnsi" w:cstheme="majorHAnsi"/>
          <w:bCs/>
          <w:sz w:val="20"/>
          <w:szCs w:val="20"/>
        </w:rPr>
        <w:t xml:space="preserve">- </w:t>
      </w:r>
      <w:r w:rsidRPr="00EC5CC2">
        <w:rPr>
          <w:rFonts w:asciiTheme="majorHAnsi" w:hAnsiTheme="majorHAnsi" w:cstheme="majorHAnsi"/>
          <w:bCs/>
          <w:sz w:val="20"/>
          <w:szCs w:val="20"/>
        </w:rPr>
        <w:t>Assist clients with paperwork needed for disability or FMLA</w:t>
      </w:r>
    </w:p>
    <w:p w14:paraId="531FDDA2" w14:textId="7E3D2516" w:rsidR="00EC5CC2" w:rsidRDefault="00EC5CC2" w:rsidP="00EC5CC2">
      <w:pPr>
        <w:ind w:left="720"/>
        <w:rPr>
          <w:rFonts w:asciiTheme="majorHAnsi" w:hAnsiTheme="majorHAnsi" w:cstheme="majorHAnsi"/>
          <w:bCs/>
          <w:sz w:val="20"/>
          <w:szCs w:val="20"/>
        </w:rPr>
      </w:pPr>
      <w:r>
        <w:rPr>
          <w:rFonts w:asciiTheme="majorHAnsi" w:hAnsiTheme="majorHAnsi" w:cstheme="majorHAnsi"/>
          <w:bCs/>
          <w:sz w:val="20"/>
          <w:szCs w:val="20"/>
        </w:rPr>
        <w:t xml:space="preserve">- </w:t>
      </w:r>
      <w:r w:rsidRPr="00EC5CC2">
        <w:rPr>
          <w:rFonts w:asciiTheme="majorHAnsi" w:hAnsiTheme="majorHAnsi" w:cstheme="majorHAnsi"/>
          <w:bCs/>
          <w:sz w:val="20"/>
          <w:szCs w:val="20"/>
        </w:rPr>
        <w:t>Provide referrals for testing and assessments, i</w:t>
      </w:r>
      <w:r>
        <w:rPr>
          <w:rFonts w:asciiTheme="majorHAnsi" w:hAnsiTheme="majorHAnsi" w:cstheme="majorHAnsi"/>
          <w:bCs/>
          <w:sz w:val="20"/>
          <w:szCs w:val="20"/>
        </w:rPr>
        <w:t>.e.</w:t>
      </w:r>
      <w:r w:rsidRPr="00EC5CC2">
        <w:rPr>
          <w:rFonts w:asciiTheme="majorHAnsi" w:hAnsiTheme="majorHAnsi" w:cstheme="majorHAnsi"/>
          <w:bCs/>
          <w:sz w:val="20"/>
          <w:szCs w:val="20"/>
        </w:rPr>
        <w:t xml:space="preserve"> DEXA, GI tests, Endocrinology hormone tests, physical </w:t>
      </w:r>
    </w:p>
    <w:p w14:paraId="79F4B8CA" w14:textId="3CD5C167" w:rsidR="00EC5CC2" w:rsidRPr="00EC5CC2" w:rsidRDefault="00EC5CC2" w:rsidP="00EC5CC2">
      <w:pPr>
        <w:ind w:left="720"/>
        <w:rPr>
          <w:rFonts w:asciiTheme="majorHAnsi" w:hAnsiTheme="majorHAnsi" w:cstheme="majorHAnsi"/>
          <w:bCs/>
          <w:sz w:val="20"/>
          <w:szCs w:val="20"/>
        </w:rPr>
      </w:pPr>
      <w:r>
        <w:rPr>
          <w:rFonts w:asciiTheme="majorHAnsi" w:hAnsiTheme="majorHAnsi" w:cstheme="majorHAnsi"/>
          <w:bCs/>
          <w:sz w:val="20"/>
          <w:szCs w:val="20"/>
        </w:rPr>
        <w:t xml:space="preserve">  </w:t>
      </w:r>
      <w:r w:rsidRPr="00EC5CC2">
        <w:rPr>
          <w:rFonts w:asciiTheme="majorHAnsi" w:hAnsiTheme="majorHAnsi" w:cstheme="majorHAnsi"/>
          <w:bCs/>
          <w:sz w:val="20"/>
          <w:szCs w:val="20"/>
        </w:rPr>
        <w:t>therapy, dental, etc.</w:t>
      </w:r>
    </w:p>
    <w:p w14:paraId="18B4DB1F" w14:textId="77777777" w:rsidR="003B4916" w:rsidRPr="00D765DC" w:rsidRDefault="003B4916" w:rsidP="003B4916">
      <w:pPr>
        <w:rPr>
          <w:rFonts w:asciiTheme="majorHAnsi" w:hAnsiTheme="majorHAnsi" w:cstheme="majorHAnsi"/>
          <w:sz w:val="20"/>
          <w:szCs w:val="20"/>
        </w:rPr>
      </w:pPr>
    </w:p>
    <w:p w14:paraId="6D46F06D" w14:textId="77777777" w:rsidR="003B4916" w:rsidRPr="00D765DC" w:rsidRDefault="003B4916" w:rsidP="003B4916">
      <w:pPr>
        <w:rPr>
          <w:rFonts w:asciiTheme="majorHAnsi" w:hAnsiTheme="majorHAnsi" w:cstheme="majorHAnsi"/>
          <w:sz w:val="16"/>
          <w:szCs w:val="16"/>
        </w:rPr>
      </w:pPr>
    </w:p>
    <w:p w14:paraId="55828054" w14:textId="77777777" w:rsidR="003B4916" w:rsidRPr="00D765DC" w:rsidRDefault="003B4916" w:rsidP="003B4916">
      <w:pPr>
        <w:rPr>
          <w:rFonts w:asciiTheme="majorHAnsi" w:hAnsiTheme="majorHAnsi" w:cstheme="majorHAnsi"/>
          <w:b/>
          <w:sz w:val="20"/>
          <w:szCs w:val="20"/>
        </w:rPr>
      </w:pPr>
      <w:r w:rsidRPr="00D765DC">
        <w:rPr>
          <w:rFonts w:asciiTheme="majorHAnsi" w:hAnsiTheme="majorHAnsi" w:cstheme="majorHAnsi"/>
          <w:b/>
          <w:sz w:val="20"/>
          <w:szCs w:val="20"/>
        </w:rPr>
        <w:t xml:space="preserve">Education/Credential Requirements: </w:t>
      </w:r>
    </w:p>
    <w:p w14:paraId="0A8204BD" w14:textId="5C8CD2F9" w:rsidR="003B4916" w:rsidRPr="00D765DC" w:rsidRDefault="00EC5CC2" w:rsidP="00094335">
      <w:pPr>
        <w:rPr>
          <w:rFonts w:asciiTheme="majorHAnsi" w:hAnsiTheme="majorHAnsi" w:cstheme="majorHAnsi"/>
          <w:sz w:val="20"/>
          <w:szCs w:val="20"/>
        </w:rPr>
      </w:pPr>
      <w:r>
        <w:rPr>
          <w:rFonts w:asciiTheme="majorHAnsi" w:hAnsiTheme="majorHAnsi" w:cstheme="majorHAnsi"/>
          <w:b/>
          <w:sz w:val="20"/>
          <w:szCs w:val="20"/>
        </w:rPr>
        <w:t xml:space="preserve">- </w:t>
      </w:r>
      <w:r w:rsidR="003B4916" w:rsidRPr="00D765DC">
        <w:rPr>
          <w:rFonts w:asciiTheme="majorHAnsi" w:hAnsiTheme="majorHAnsi" w:cstheme="majorHAnsi"/>
          <w:sz w:val="20"/>
          <w:szCs w:val="20"/>
        </w:rPr>
        <w:t xml:space="preserve">Must be a licensed </w:t>
      </w:r>
      <w:r>
        <w:rPr>
          <w:rFonts w:asciiTheme="majorHAnsi" w:hAnsiTheme="majorHAnsi" w:cstheme="majorHAnsi"/>
          <w:sz w:val="20"/>
          <w:szCs w:val="20"/>
        </w:rPr>
        <w:t>Medical Doctor</w:t>
      </w:r>
      <w:r w:rsidR="00094335">
        <w:rPr>
          <w:rFonts w:asciiTheme="majorHAnsi" w:hAnsiTheme="majorHAnsi" w:cstheme="majorHAnsi"/>
          <w:sz w:val="20"/>
          <w:szCs w:val="20"/>
        </w:rPr>
        <w:t xml:space="preserve"> (MD) or Doctor of Osteopathic Medicine (DO)</w:t>
      </w:r>
      <w:r w:rsidR="003B4916" w:rsidRPr="00D765DC">
        <w:rPr>
          <w:rFonts w:asciiTheme="majorHAnsi" w:hAnsiTheme="majorHAnsi" w:cstheme="majorHAnsi"/>
          <w:sz w:val="20"/>
          <w:szCs w:val="20"/>
        </w:rPr>
        <w:t xml:space="preserve"> in the state of Washington </w:t>
      </w:r>
    </w:p>
    <w:p w14:paraId="2ADAE5B2" w14:textId="1CF4EDDA" w:rsidR="00EC5CC2" w:rsidRPr="00EC5CC2" w:rsidRDefault="00EC5CC2" w:rsidP="00EC5CC2">
      <w:pPr>
        <w:shd w:val="clear" w:color="auto" w:fill="FFFFFF"/>
        <w:rPr>
          <w:rFonts w:asciiTheme="majorHAnsi" w:hAnsiTheme="majorHAnsi" w:cstheme="majorHAnsi"/>
          <w:sz w:val="20"/>
          <w:szCs w:val="20"/>
        </w:rPr>
      </w:pPr>
      <w:r>
        <w:rPr>
          <w:rFonts w:asciiTheme="majorHAnsi" w:hAnsiTheme="majorHAnsi" w:cstheme="majorHAnsi"/>
          <w:sz w:val="20"/>
          <w:szCs w:val="20"/>
        </w:rPr>
        <w:t xml:space="preserve">- </w:t>
      </w:r>
      <w:r w:rsidR="00094335">
        <w:rPr>
          <w:rFonts w:asciiTheme="majorHAnsi" w:hAnsiTheme="majorHAnsi" w:cstheme="majorHAnsi"/>
          <w:sz w:val="20"/>
          <w:szCs w:val="20"/>
        </w:rPr>
        <w:t xml:space="preserve">Must have </w:t>
      </w:r>
      <w:r w:rsidRPr="00EC5CC2">
        <w:rPr>
          <w:rFonts w:asciiTheme="majorHAnsi" w:hAnsiTheme="majorHAnsi" w:cstheme="majorHAnsi"/>
          <w:sz w:val="20"/>
          <w:szCs w:val="20"/>
        </w:rPr>
        <w:t>Board Certification in Internal Medicine/Family Medicine</w:t>
      </w:r>
    </w:p>
    <w:p w14:paraId="2AAAA30D" w14:textId="789BBC1D" w:rsidR="00EC5CC2" w:rsidRPr="00EC5CC2" w:rsidRDefault="00EC5CC2" w:rsidP="00EC5CC2">
      <w:pPr>
        <w:shd w:val="clear" w:color="auto" w:fill="FFFFFF"/>
        <w:rPr>
          <w:rFonts w:asciiTheme="majorHAnsi" w:hAnsiTheme="majorHAnsi" w:cstheme="majorHAnsi"/>
          <w:sz w:val="20"/>
          <w:szCs w:val="20"/>
        </w:rPr>
      </w:pPr>
      <w:r>
        <w:rPr>
          <w:rFonts w:asciiTheme="majorHAnsi" w:hAnsiTheme="majorHAnsi" w:cstheme="majorHAnsi"/>
          <w:sz w:val="20"/>
          <w:szCs w:val="20"/>
        </w:rPr>
        <w:t xml:space="preserve">- </w:t>
      </w:r>
      <w:r w:rsidRPr="00EC5CC2">
        <w:rPr>
          <w:rFonts w:asciiTheme="majorHAnsi" w:hAnsiTheme="majorHAnsi" w:cstheme="majorHAnsi"/>
          <w:sz w:val="20"/>
          <w:szCs w:val="20"/>
        </w:rPr>
        <w:t>Comfort with electronic health record systems</w:t>
      </w:r>
    </w:p>
    <w:p w14:paraId="6F3DE4D7" w14:textId="0CA709F0" w:rsidR="00EC5CC2" w:rsidRPr="00EC5CC2" w:rsidRDefault="00EC5CC2" w:rsidP="00EC5CC2">
      <w:pPr>
        <w:shd w:val="clear" w:color="auto" w:fill="FFFFFF"/>
        <w:rPr>
          <w:rFonts w:asciiTheme="majorHAnsi" w:hAnsiTheme="majorHAnsi" w:cstheme="majorHAnsi"/>
          <w:sz w:val="20"/>
          <w:szCs w:val="20"/>
        </w:rPr>
      </w:pPr>
      <w:r>
        <w:rPr>
          <w:rFonts w:asciiTheme="majorHAnsi" w:hAnsiTheme="majorHAnsi" w:cstheme="majorHAnsi"/>
          <w:sz w:val="20"/>
          <w:szCs w:val="20"/>
        </w:rPr>
        <w:t xml:space="preserve">- </w:t>
      </w:r>
      <w:r w:rsidRPr="00EC5CC2">
        <w:rPr>
          <w:rFonts w:asciiTheme="majorHAnsi" w:hAnsiTheme="majorHAnsi" w:cstheme="majorHAnsi"/>
          <w:sz w:val="20"/>
          <w:szCs w:val="20"/>
        </w:rPr>
        <w:t>Excellent communication and interpersonal skills</w:t>
      </w:r>
    </w:p>
    <w:p w14:paraId="2709C5AE" w14:textId="77777777" w:rsidR="00EC5CC2" w:rsidRDefault="00EC5CC2" w:rsidP="00EC5CC2">
      <w:pPr>
        <w:shd w:val="clear" w:color="auto" w:fill="FFFFFF"/>
        <w:rPr>
          <w:rFonts w:asciiTheme="majorHAnsi" w:hAnsiTheme="majorHAnsi" w:cstheme="majorHAnsi"/>
          <w:sz w:val="20"/>
          <w:szCs w:val="20"/>
        </w:rPr>
      </w:pPr>
      <w:r>
        <w:rPr>
          <w:rFonts w:asciiTheme="majorHAnsi" w:hAnsiTheme="majorHAnsi" w:cstheme="majorHAnsi"/>
          <w:sz w:val="20"/>
          <w:szCs w:val="20"/>
        </w:rPr>
        <w:t xml:space="preserve">- </w:t>
      </w:r>
      <w:r w:rsidRPr="00EC5CC2">
        <w:rPr>
          <w:rFonts w:asciiTheme="majorHAnsi" w:hAnsiTheme="majorHAnsi" w:cstheme="majorHAnsi"/>
          <w:sz w:val="20"/>
          <w:szCs w:val="20"/>
        </w:rPr>
        <w:t xml:space="preserve">Practice medicine and live personally in a way that reflects a </w:t>
      </w:r>
      <w:r w:rsidRPr="00D765DC">
        <w:rPr>
          <w:rFonts w:asciiTheme="majorHAnsi" w:hAnsiTheme="majorHAnsi" w:cstheme="majorHAnsi"/>
          <w:sz w:val="20"/>
          <w:szCs w:val="20"/>
        </w:rPr>
        <w:t>non-diet, anti</w:t>
      </w:r>
      <w:r>
        <w:rPr>
          <w:rFonts w:asciiTheme="majorHAnsi" w:hAnsiTheme="majorHAnsi" w:cstheme="majorHAnsi"/>
          <w:sz w:val="20"/>
          <w:szCs w:val="20"/>
        </w:rPr>
        <w:t>-</w:t>
      </w:r>
      <w:r w:rsidRPr="00D765DC">
        <w:rPr>
          <w:rFonts w:asciiTheme="majorHAnsi" w:hAnsiTheme="majorHAnsi" w:cstheme="majorHAnsi"/>
          <w:sz w:val="20"/>
          <w:szCs w:val="20"/>
        </w:rPr>
        <w:t xml:space="preserve">racist, weight-inclusive relationship </w:t>
      </w:r>
      <w:r w:rsidRPr="00EC5CC2">
        <w:rPr>
          <w:rFonts w:asciiTheme="majorHAnsi" w:hAnsiTheme="majorHAnsi" w:cstheme="majorHAnsi"/>
          <w:sz w:val="20"/>
          <w:szCs w:val="20"/>
        </w:rPr>
        <w:t xml:space="preserve">with </w:t>
      </w:r>
      <w:r>
        <w:rPr>
          <w:rFonts w:asciiTheme="majorHAnsi" w:hAnsiTheme="majorHAnsi" w:cstheme="majorHAnsi"/>
          <w:sz w:val="20"/>
          <w:szCs w:val="20"/>
        </w:rPr>
        <w:t xml:space="preserve">  </w:t>
      </w:r>
    </w:p>
    <w:p w14:paraId="3480F202" w14:textId="12BAC13B" w:rsidR="00EC5CC2" w:rsidRPr="00EC5CC2" w:rsidRDefault="00EC5CC2" w:rsidP="00EC5CC2">
      <w:pPr>
        <w:shd w:val="clear" w:color="auto" w:fill="FFFFFF"/>
        <w:rPr>
          <w:rFonts w:asciiTheme="majorHAnsi" w:hAnsiTheme="majorHAnsi" w:cstheme="majorHAnsi"/>
          <w:sz w:val="20"/>
          <w:szCs w:val="20"/>
        </w:rPr>
      </w:pPr>
      <w:r>
        <w:rPr>
          <w:rFonts w:asciiTheme="majorHAnsi" w:hAnsiTheme="majorHAnsi" w:cstheme="majorHAnsi"/>
          <w:sz w:val="20"/>
          <w:szCs w:val="20"/>
        </w:rPr>
        <w:t xml:space="preserve">  </w:t>
      </w:r>
      <w:r w:rsidRPr="00EC5CC2">
        <w:rPr>
          <w:rFonts w:asciiTheme="majorHAnsi" w:hAnsiTheme="majorHAnsi" w:cstheme="majorHAnsi"/>
          <w:sz w:val="20"/>
          <w:szCs w:val="20"/>
        </w:rPr>
        <w:t>food and body</w:t>
      </w:r>
    </w:p>
    <w:p w14:paraId="51D111C4" w14:textId="2ADE5552" w:rsidR="00EC5CC2" w:rsidRPr="00EC5CC2" w:rsidRDefault="00EC5CC2" w:rsidP="00EC5CC2">
      <w:pPr>
        <w:shd w:val="clear" w:color="auto" w:fill="FFFFFF"/>
        <w:rPr>
          <w:rFonts w:asciiTheme="majorHAnsi" w:hAnsiTheme="majorHAnsi" w:cstheme="majorHAnsi"/>
          <w:sz w:val="20"/>
          <w:szCs w:val="20"/>
        </w:rPr>
      </w:pPr>
      <w:r>
        <w:rPr>
          <w:rFonts w:asciiTheme="majorHAnsi" w:hAnsiTheme="majorHAnsi" w:cstheme="majorHAnsi"/>
          <w:sz w:val="20"/>
          <w:szCs w:val="20"/>
        </w:rPr>
        <w:t xml:space="preserve">- </w:t>
      </w:r>
      <w:r w:rsidRPr="00EC5CC2">
        <w:rPr>
          <w:rFonts w:asciiTheme="majorHAnsi" w:hAnsiTheme="majorHAnsi" w:cstheme="majorHAnsi"/>
          <w:sz w:val="20"/>
          <w:szCs w:val="20"/>
        </w:rPr>
        <w:t>Exhibit a high degree of confidentiality and personal boundary setting</w:t>
      </w:r>
    </w:p>
    <w:p w14:paraId="5CA35A47" w14:textId="66D025E6" w:rsidR="00EC5CC2" w:rsidRPr="00EC5CC2" w:rsidRDefault="00EC5CC2" w:rsidP="00EC5CC2">
      <w:pPr>
        <w:shd w:val="clear" w:color="auto" w:fill="FFFFFF"/>
        <w:rPr>
          <w:rFonts w:asciiTheme="majorHAnsi" w:hAnsiTheme="majorHAnsi" w:cstheme="majorHAnsi"/>
          <w:sz w:val="20"/>
          <w:szCs w:val="20"/>
        </w:rPr>
      </w:pPr>
      <w:r>
        <w:rPr>
          <w:rFonts w:asciiTheme="majorHAnsi" w:hAnsiTheme="majorHAnsi" w:cstheme="majorHAnsi"/>
          <w:sz w:val="20"/>
          <w:szCs w:val="20"/>
        </w:rPr>
        <w:t xml:space="preserve">- </w:t>
      </w:r>
      <w:r w:rsidRPr="00EC5CC2">
        <w:rPr>
          <w:rFonts w:asciiTheme="majorHAnsi" w:hAnsiTheme="majorHAnsi" w:cstheme="majorHAnsi"/>
          <w:sz w:val="20"/>
          <w:szCs w:val="20"/>
        </w:rPr>
        <w:t>Experience working with eating disorders, athletes and mental health strongly desired</w:t>
      </w:r>
    </w:p>
    <w:p w14:paraId="4A02F595" w14:textId="77777777" w:rsidR="003B4916" w:rsidRPr="00D765DC" w:rsidRDefault="003B4916" w:rsidP="003B4916">
      <w:pPr>
        <w:rPr>
          <w:rFonts w:asciiTheme="majorHAnsi" w:hAnsiTheme="majorHAnsi" w:cstheme="majorHAnsi"/>
          <w:b/>
          <w:sz w:val="20"/>
          <w:szCs w:val="20"/>
        </w:rPr>
      </w:pPr>
    </w:p>
    <w:p w14:paraId="6E943C87" w14:textId="77777777" w:rsidR="003B4916" w:rsidRPr="00D765DC" w:rsidRDefault="003B4916" w:rsidP="003B4916">
      <w:pPr>
        <w:rPr>
          <w:rFonts w:asciiTheme="majorHAnsi" w:hAnsiTheme="majorHAnsi" w:cstheme="majorHAnsi"/>
          <w:sz w:val="16"/>
          <w:szCs w:val="16"/>
        </w:rPr>
      </w:pPr>
    </w:p>
    <w:p w14:paraId="47E2FA5C" w14:textId="77777777" w:rsidR="003B4916" w:rsidRPr="00D765DC" w:rsidRDefault="003B4916" w:rsidP="003B4916">
      <w:pPr>
        <w:rPr>
          <w:rFonts w:asciiTheme="majorHAnsi" w:hAnsiTheme="majorHAnsi" w:cstheme="majorHAnsi"/>
          <w:b/>
          <w:sz w:val="20"/>
          <w:szCs w:val="20"/>
        </w:rPr>
      </w:pPr>
      <w:r w:rsidRPr="00D765DC">
        <w:rPr>
          <w:rFonts w:asciiTheme="majorHAnsi" w:hAnsiTheme="majorHAnsi" w:cstheme="majorHAnsi"/>
          <w:b/>
          <w:sz w:val="20"/>
          <w:szCs w:val="20"/>
        </w:rPr>
        <w:t xml:space="preserve">Skill Requirements + Opal Value Alignment: </w:t>
      </w:r>
    </w:p>
    <w:p w14:paraId="31F662B6" w14:textId="77777777" w:rsidR="00EC5CC2" w:rsidRDefault="003B4916" w:rsidP="003B4916">
      <w:pPr>
        <w:rPr>
          <w:rFonts w:asciiTheme="majorHAnsi" w:hAnsiTheme="majorHAnsi" w:cstheme="majorHAnsi"/>
          <w:sz w:val="20"/>
          <w:szCs w:val="20"/>
        </w:rPr>
      </w:pPr>
      <w:r w:rsidRPr="00D765DC">
        <w:rPr>
          <w:rFonts w:asciiTheme="majorHAnsi" w:hAnsiTheme="majorHAnsi" w:cstheme="majorHAnsi"/>
          <w:sz w:val="20"/>
          <w:szCs w:val="20"/>
        </w:rPr>
        <w:t>-</w:t>
      </w:r>
      <w:r w:rsidR="00EC5CC2">
        <w:rPr>
          <w:rFonts w:asciiTheme="majorHAnsi" w:hAnsiTheme="majorHAnsi" w:cstheme="majorHAnsi"/>
          <w:sz w:val="20"/>
          <w:szCs w:val="20"/>
        </w:rPr>
        <w:t xml:space="preserve"> </w:t>
      </w:r>
      <w:r w:rsidRPr="00D765DC">
        <w:rPr>
          <w:rFonts w:asciiTheme="majorHAnsi" w:hAnsiTheme="majorHAnsi" w:cstheme="majorHAnsi"/>
          <w:sz w:val="20"/>
          <w:szCs w:val="20"/>
        </w:rPr>
        <w:t xml:space="preserve">Approachable and compassionate, with an emotional awareness of client’s needs and one’s relationship with the </w:t>
      </w:r>
      <w:r w:rsidR="00EC5CC2">
        <w:rPr>
          <w:rFonts w:asciiTheme="majorHAnsi" w:hAnsiTheme="majorHAnsi" w:cstheme="majorHAnsi"/>
          <w:sz w:val="20"/>
          <w:szCs w:val="20"/>
        </w:rPr>
        <w:t xml:space="preserve"> </w:t>
      </w:r>
    </w:p>
    <w:p w14:paraId="69AB63E0" w14:textId="292F2014" w:rsidR="003B4916" w:rsidRPr="00D765DC" w:rsidRDefault="00EC5CC2" w:rsidP="003B4916">
      <w:pPr>
        <w:rPr>
          <w:rFonts w:asciiTheme="majorHAnsi" w:hAnsiTheme="majorHAnsi" w:cstheme="majorHAnsi"/>
          <w:sz w:val="20"/>
          <w:szCs w:val="20"/>
        </w:rPr>
      </w:pPr>
      <w:r>
        <w:rPr>
          <w:rFonts w:asciiTheme="majorHAnsi" w:hAnsiTheme="majorHAnsi" w:cstheme="majorHAnsi"/>
          <w:sz w:val="20"/>
          <w:szCs w:val="20"/>
        </w:rPr>
        <w:t xml:space="preserve">  </w:t>
      </w:r>
      <w:r w:rsidR="003B4916" w:rsidRPr="00D765DC">
        <w:rPr>
          <w:rFonts w:asciiTheme="majorHAnsi" w:hAnsiTheme="majorHAnsi" w:cstheme="majorHAnsi"/>
          <w:sz w:val="20"/>
          <w:szCs w:val="20"/>
        </w:rPr>
        <w:t xml:space="preserve">client.  </w:t>
      </w:r>
    </w:p>
    <w:p w14:paraId="4C02EA90" w14:textId="77777777" w:rsidR="00EC5CC2" w:rsidRDefault="003B4916" w:rsidP="003B4916">
      <w:pPr>
        <w:rPr>
          <w:rFonts w:asciiTheme="majorHAnsi" w:hAnsiTheme="majorHAnsi" w:cstheme="majorHAnsi"/>
          <w:sz w:val="20"/>
          <w:szCs w:val="20"/>
        </w:rPr>
      </w:pPr>
      <w:r w:rsidRPr="00D765DC">
        <w:rPr>
          <w:rFonts w:asciiTheme="majorHAnsi" w:hAnsiTheme="majorHAnsi" w:cstheme="majorHAnsi"/>
          <w:sz w:val="20"/>
          <w:szCs w:val="20"/>
        </w:rPr>
        <w:t>-</w:t>
      </w:r>
      <w:r w:rsidR="00EC5CC2">
        <w:rPr>
          <w:rFonts w:asciiTheme="majorHAnsi" w:hAnsiTheme="majorHAnsi" w:cstheme="majorHAnsi"/>
          <w:sz w:val="20"/>
          <w:szCs w:val="20"/>
        </w:rPr>
        <w:t xml:space="preserve"> </w:t>
      </w:r>
      <w:r w:rsidRPr="00D765DC">
        <w:rPr>
          <w:rFonts w:asciiTheme="majorHAnsi" w:hAnsiTheme="majorHAnsi" w:cstheme="majorHAnsi"/>
          <w:sz w:val="20"/>
          <w:szCs w:val="20"/>
        </w:rPr>
        <w:t xml:space="preserve">A high degree of confidentiality and personal boundary setting; coupled well with value of modeling for clients and </w:t>
      </w:r>
    </w:p>
    <w:p w14:paraId="6F237B03" w14:textId="00E29817" w:rsidR="003B4916" w:rsidRPr="00D765DC" w:rsidRDefault="00EC5CC2" w:rsidP="003B4916">
      <w:pPr>
        <w:rPr>
          <w:rFonts w:asciiTheme="majorHAnsi" w:hAnsiTheme="majorHAnsi" w:cstheme="majorHAnsi"/>
          <w:sz w:val="20"/>
          <w:szCs w:val="20"/>
        </w:rPr>
      </w:pPr>
      <w:r>
        <w:rPr>
          <w:rFonts w:asciiTheme="majorHAnsi" w:hAnsiTheme="majorHAnsi" w:cstheme="majorHAnsi"/>
          <w:sz w:val="20"/>
          <w:szCs w:val="20"/>
        </w:rPr>
        <w:t xml:space="preserve">  </w:t>
      </w:r>
      <w:r w:rsidR="003B4916" w:rsidRPr="00D765DC">
        <w:rPr>
          <w:rFonts w:asciiTheme="majorHAnsi" w:hAnsiTheme="majorHAnsi" w:cstheme="majorHAnsi"/>
          <w:sz w:val="20"/>
          <w:szCs w:val="20"/>
        </w:rPr>
        <w:t>staff.</w:t>
      </w:r>
    </w:p>
    <w:p w14:paraId="3F331ED9" w14:textId="0FF15BF6" w:rsidR="003B4916" w:rsidRPr="00D765DC" w:rsidRDefault="003B4916" w:rsidP="003B4916">
      <w:pPr>
        <w:rPr>
          <w:rFonts w:asciiTheme="majorHAnsi" w:hAnsiTheme="majorHAnsi" w:cstheme="majorHAnsi"/>
          <w:sz w:val="20"/>
          <w:szCs w:val="20"/>
        </w:rPr>
      </w:pPr>
      <w:r w:rsidRPr="00D765DC">
        <w:rPr>
          <w:rFonts w:asciiTheme="majorHAnsi" w:hAnsiTheme="majorHAnsi" w:cstheme="majorHAnsi"/>
          <w:sz w:val="20"/>
          <w:szCs w:val="20"/>
        </w:rPr>
        <w:t>-</w:t>
      </w:r>
      <w:r w:rsidR="00EC5CC2">
        <w:rPr>
          <w:rFonts w:asciiTheme="majorHAnsi" w:hAnsiTheme="majorHAnsi" w:cstheme="majorHAnsi"/>
          <w:sz w:val="20"/>
          <w:szCs w:val="20"/>
        </w:rPr>
        <w:t xml:space="preserve"> </w:t>
      </w:r>
      <w:r w:rsidRPr="00D765DC">
        <w:rPr>
          <w:rFonts w:asciiTheme="majorHAnsi" w:hAnsiTheme="majorHAnsi" w:cstheme="majorHAnsi"/>
          <w:sz w:val="20"/>
          <w:szCs w:val="20"/>
        </w:rPr>
        <w:t xml:space="preserve">Adaptable, and flexible. </w:t>
      </w:r>
    </w:p>
    <w:p w14:paraId="1525183C" w14:textId="73458550" w:rsidR="003B4916" w:rsidRPr="00EC5CC2" w:rsidRDefault="003B4916" w:rsidP="003B4916">
      <w:pPr>
        <w:rPr>
          <w:rFonts w:asciiTheme="majorHAnsi" w:hAnsiTheme="majorHAnsi" w:cstheme="majorHAnsi"/>
          <w:sz w:val="20"/>
          <w:szCs w:val="20"/>
        </w:rPr>
      </w:pPr>
      <w:r w:rsidRPr="00D765DC">
        <w:rPr>
          <w:rFonts w:asciiTheme="majorHAnsi" w:hAnsiTheme="majorHAnsi" w:cstheme="majorHAnsi"/>
          <w:sz w:val="20"/>
          <w:szCs w:val="20"/>
        </w:rPr>
        <w:t>-</w:t>
      </w:r>
      <w:r w:rsidR="00EC5CC2">
        <w:rPr>
          <w:rFonts w:asciiTheme="majorHAnsi" w:hAnsiTheme="majorHAnsi" w:cstheme="majorHAnsi"/>
          <w:sz w:val="20"/>
          <w:szCs w:val="20"/>
        </w:rPr>
        <w:t xml:space="preserve"> </w:t>
      </w:r>
      <w:r w:rsidRPr="00D765DC">
        <w:rPr>
          <w:rFonts w:asciiTheme="majorHAnsi" w:hAnsiTheme="majorHAnsi" w:cstheme="majorHAnsi"/>
          <w:sz w:val="20"/>
          <w:szCs w:val="20"/>
        </w:rPr>
        <w:t>High value of collaboration with multi-disciplinary treatment teams and colleagues.</w:t>
      </w:r>
      <w:r w:rsidRPr="00D765DC">
        <w:rPr>
          <w:rFonts w:asciiTheme="majorHAnsi" w:hAnsiTheme="majorHAnsi" w:cstheme="majorHAnsi"/>
          <w:sz w:val="20"/>
          <w:szCs w:val="20"/>
        </w:rPr>
        <w:br/>
        <w:t>-</w:t>
      </w:r>
      <w:r w:rsidR="00EC5CC2">
        <w:rPr>
          <w:rFonts w:asciiTheme="majorHAnsi" w:hAnsiTheme="majorHAnsi" w:cstheme="majorHAnsi"/>
          <w:sz w:val="20"/>
          <w:szCs w:val="20"/>
        </w:rPr>
        <w:t xml:space="preserve"> </w:t>
      </w:r>
      <w:r w:rsidRPr="00D765DC">
        <w:rPr>
          <w:rFonts w:asciiTheme="majorHAnsi" w:hAnsiTheme="majorHAnsi" w:cstheme="majorHAnsi"/>
          <w:sz w:val="20"/>
          <w:szCs w:val="20"/>
        </w:rPr>
        <w:t>Experience working with clients with eating disorders and other mental health concerns.</w:t>
      </w:r>
    </w:p>
    <w:p w14:paraId="6D249D17" w14:textId="77777777" w:rsidR="00A25108" w:rsidRDefault="00A25108" w:rsidP="003B4916">
      <w:pPr>
        <w:rPr>
          <w:rFonts w:asciiTheme="majorHAnsi" w:hAnsiTheme="majorHAnsi" w:cstheme="majorHAnsi"/>
          <w:b/>
          <w:sz w:val="20"/>
          <w:szCs w:val="20"/>
        </w:rPr>
      </w:pPr>
    </w:p>
    <w:p w14:paraId="52487233" w14:textId="294B4350" w:rsidR="00F078E0" w:rsidRPr="00D765DC" w:rsidRDefault="003B4916" w:rsidP="003B4916">
      <w:pPr>
        <w:rPr>
          <w:rFonts w:asciiTheme="majorHAnsi" w:hAnsiTheme="majorHAnsi" w:cstheme="majorHAnsi"/>
          <w:sz w:val="20"/>
          <w:szCs w:val="20"/>
        </w:rPr>
      </w:pPr>
      <w:r w:rsidRPr="00D765DC">
        <w:rPr>
          <w:rFonts w:asciiTheme="majorHAnsi" w:hAnsiTheme="majorHAnsi" w:cstheme="majorHAnsi"/>
          <w:b/>
          <w:sz w:val="20"/>
          <w:szCs w:val="20"/>
        </w:rPr>
        <w:t>Hours:</w:t>
      </w:r>
      <w:r w:rsidRPr="00D765DC">
        <w:rPr>
          <w:rFonts w:asciiTheme="majorHAnsi" w:hAnsiTheme="majorHAnsi" w:cstheme="majorHAnsi"/>
          <w:sz w:val="20"/>
          <w:szCs w:val="20"/>
        </w:rPr>
        <w:t xml:space="preserve"> </w:t>
      </w:r>
      <w:r w:rsidR="00230C75">
        <w:rPr>
          <w:rFonts w:asciiTheme="majorHAnsi" w:hAnsiTheme="majorHAnsi" w:cstheme="majorHAnsi"/>
          <w:sz w:val="20"/>
          <w:szCs w:val="20"/>
        </w:rPr>
        <w:t>Monday-Friday</w:t>
      </w:r>
      <w:r w:rsidR="003B1E78">
        <w:rPr>
          <w:rFonts w:asciiTheme="majorHAnsi" w:hAnsiTheme="majorHAnsi" w:cstheme="majorHAnsi"/>
          <w:sz w:val="20"/>
          <w:szCs w:val="20"/>
        </w:rPr>
        <w:t>, exact hours to be determined at time of hire</w:t>
      </w:r>
    </w:p>
    <w:p w14:paraId="227CE21D" w14:textId="17DF5F55" w:rsidR="00F078E0" w:rsidRDefault="00F078E0" w:rsidP="003B4916">
      <w:pPr>
        <w:rPr>
          <w:rFonts w:asciiTheme="majorHAnsi" w:hAnsiTheme="majorHAnsi" w:cstheme="majorHAnsi"/>
          <w:sz w:val="20"/>
          <w:szCs w:val="20"/>
        </w:rPr>
      </w:pPr>
    </w:p>
    <w:p w14:paraId="6F58F048" w14:textId="77777777" w:rsidR="003B1E78" w:rsidRPr="00D765DC" w:rsidRDefault="003B1E78" w:rsidP="003B4916">
      <w:pPr>
        <w:rPr>
          <w:rFonts w:asciiTheme="majorHAnsi" w:hAnsiTheme="majorHAnsi" w:cstheme="majorHAnsi"/>
          <w:sz w:val="20"/>
          <w:szCs w:val="20"/>
        </w:rPr>
      </w:pPr>
    </w:p>
    <w:p w14:paraId="38DAD8F7" w14:textId="1E6BB40E" w:rsidR="00F078E0" w:rsidRPr="00D765DC" w:rsidRDefault="00F078E0" w:rsidP="00F078E0">
      <w:pPr>
        <w:rPr>
          <w:rFonts w:asciiTheme="majorHAnsi" w:hAnsiTheme="majorHAnsi" w:cstheme="majorHAnsi"/>
          <w:b/>
          <w:bCs/>
          <w:sz w:val="20"/>
          <w:szCs w:val="20"/>
        </w:rPr>
      </w:pPr>
      <w:r w:rsidRPr="00D765DC">
        <w:rPr>
          <w:rFonts w:asciiTheme="majorHAnsi" w:hAnsiTheme="majorHAnsi" w:cstheme="majorHAnsi"/>
          <w:b/>
          <w:bCs/>
          <w:sz w:val="20"/>
          <w:szCs w:val="20"/>
        </w:rPr>
        <w:lastRenderedPageBreak/>
        <w:t>Compensation:</w:t>
      </w:r>
      <w:r w:rsidR="003B4916" w:rsidRPr="00D765DC">
        <w:rPr>
          <w:rFonts w:asciiTheme="majorHAnsi" w:hAnsiTheme="majorHAnsi" w:cstheme="majorHAnsi"/>
          <w:b/>
          <w:bCs/>
          <w:sz w:val="20"/>
          <w:szCs w:val="20"/>
        </w:rPr>
        <w:t xml:space="preserve">  </w:t>
      </w:r>
    </w:p>
    <w:p w14:paraId="2BFB3D17" w14:textId="79B6944F" w:rsidR="00F078E0" w:rsidRPr="00230C75" w:rsidRDefault="00F078E0" w:rsidP="00F078E0">
      <w:pPr>
        <w:rPr>
          <w:rFonts w:asciiTheme="majorHAnsi" w:hAnsiTheme="majorHAnsi" w:cstheme="majorHAnsi"/>
          <w:sz w:val="20"/>
          <w:szCs w:val="20"/>
        </w:rPr>
      </w:pPr>
      <w:r w:rsidRPr="00D765DC">
        <w:rPr>
          <w:rFonts w:asciiTheme="majorHAnsi" w:hAnsiTheme="majorHAnsi" w:cstheme="majorHAnsi"/>
          <w:sz w:val="20"/>
          <w:szCs w:val="20"/>
        </w:rPr>
        <w:t>-</w:t>
      </w:r>
      <w:r w:rsidR="00EC5CC2">
        <w:rPr>
          <w:rFonts w:asciiTheme="majorHAnsi" w:hAnsiTheme="majorHAnsi" w:cstheme="majorHAnsi"/>
          <w:sz w:val="20"/>
          <w:szCs w:val="20"/>
        </w:rPr>
        <w:t xml:space="preserve"> </w:t>
      </w:r>
      <w:r w:rsidRPr="00230C75">
        <w:rPr>
          <w:rFonts w:asciiTheme="majorHAnsi" w:hAnsiTheme="majorHAnsi" w:cstheme="majorHAnsi"/>
          <w:sz w:val="20"/>
          <w:szCs w:val="20"/>
        </w:rPr>
        <w:t xml:space="preserve">Salary will commensurate with experience.  </w:t>
      </w:r>
    </w:p>
    <w:p w14:paraId="7E058274" w14:textId="77777777" w:rsidR="00230C75" w:rsidRPr="00230C75" w:rsidRDefault="00EC5CC2" w:rsidP="00F078E0">
      <w:pPr>
        <w:rPr>
          <w:rFonts w:asciiTheme="majorHAnsi" w:hAnsiTheme="majorHAnsi" w:cstheme="majorHAnsi"/>
          <w:sz w:val="20"/>
          <w:szCs w:val="20"/>
        </w:rPr>
      </w:pPr>
      <w:r w:rsidRPr="00230C75">
        <w:rPr>
          <w:rFonts w:asciiTheme="majorHAnsi" w:hAnsiTheme="majorHAnsi" w:cstheme="majorHAnsi"/>
          <w:sz w:val="20"/>
          <w:szCs w:val="20"/>
        </w:rPr>
        <w:t xml:space="preserve">- </w:t>
      </w:r>
      <w:r w:rsidR="00230C75" w:rsidRPr="00230C75">
        <w:rPr>
          <w:rFonts w:asciiTheme="majorHAnsi" w:hAnsiTheme="majorHAnsi" w:cstheme="majorHAnsi"/>
          <w:sz w:val="20"/>
          <w:szCs w:val="20"/>
        </w:rPr>
        <w:t xml:space="preserve">Part-time </w:t>
      </w:r>
      <w:r w:rsidR="00F078E0" w:rsidRPr="00230C75">
        <w:rPr>
          <w:rFonts w:asciiTheme="majorHAnsi" w:hAnsiTheme="majorHAnsi" w:cstheme="majorHAnsi"/>
          <w:sz w:val="20"/>
          <w:szCs w:val="20"/>
        </w:rPr>
        <w:t>Benefits: PTO, retirement account with employer matching</w:t>
      </w:r>
    </w:p>
    <w:p w14:paraId="097206E2" w14:textId="77777777" w:rsidR="00230C75" w:rsidRDefault="00230C75" w:rsidP="00F078E0">
      <w:pPr>
        <w:rPr>
          <w:rFonts w:asciiTheme="majorHAnsi" w:hAnsiTheme="majorHAnsi" w:cstheme="majorHAnsi"/>
          <w:sz w:val="20"/>
          <w:szCs w:val="20"/>
        </w:rPr>
      </w:pPr>
      <w:r w:rsidRPr="00230C75">
        <w:rPr>
          <w:rFonts w:asciiTheme="majorHAnsi" w:hAnsiTheme="majorHAnsi" w:cstheme="majorHAnsi"/>
          <w:sz w:val="20"/>
          <w:szCs w:val="20"/>
        </w:rPr>
        <w:t xml:space="preserve">- Full-time Benefits: Medical/Dental/Vision insurance, PTO, paid holidays, retirement account with employer </w:t>
      </w:r>
      <w:r>
        <w:rPr>
          <w:rFonts w:asciiTheme="majorHAnsi" w:hAnsiTheme="majorHAnsi" w:cstheme="majorHAnsi"/>
          <w:sz w:val="20"/>
          <w:szCs w:val="20"/>
        </w:rPr>
        <w:t xml:space="preserve"> </w:t>
      </w:r>
    </w:p>
    <w:p w14:paraId="60636AED" w14:textId="7A7F404B" w:rsidR="00F078E0" w:rsidRPr="00230C75" w:rsidRDefault="00230C75" w:rsidP="00F078E0">
      <w:pPr>
        <w:rPr>
          <w:rFonts w:asciiTheme="majorHAnsi" w:hAnsiTheme="majorHAnsi" w:cstheme="majorHAnsi"/>
          <w:sz w:val="20"/>
          <w:szCs w:val="20"/>
        </w:rPr>
      </w:pPr>
      <w:r>
        <w:rPr>
          <w:rFonts w:asciiTheme="majorHAnsi" w:hAnsiTheme="majorHAnsi" w:cstheme="majorHAnsi"/>
          <w:sz w:val="20"/>
          <w:szCs w:val="20"/>
        </w:rPr>
        <w:t xml:space="preserve">  </w:t>
      </w:r>
      <w:r w:rsidRPr="00230C75">
        <w:rPr>
          <w:rFonts w:asciiTheme="majorHAnsi" w:hAnsiTheme="majorHAnsi" w:cstheme="majorHAnsi"/>
          <w:sz w:val="20"/>
          <w:szCs w:val="20"/>
        </w:rPr>
        <w:t>matching, paid continuing education</w:t>
      </w:r>
      <w:r w:rsidR="00F078E0" w:rsidRPr="00230C75">
        <w:rPr>
          <w:rFonts w:asciiTheme="majorHAnsi" w:hAnsiTheme="majorHAnsi" w:cstheme="majorHAnsi"/>
          <w:sz w:val="20"/>
          <w:szCs w:val="20"/>
        </w:rPr>
        <w:t xml:space="preserve"> </w:t>
      </w:r>
    </w:p>
    <w:p w14:paraId="4B1F79FB" w14:textId="610A028D" w:rsidR="003B4916" w:rsidRPr="00D765DC" w:rsidRDefault="003B4916" w:rsidP="003B4916">
      <w:pPr>
        <w:rPr>
          <w:rFonts w:asciiTheme="majorHAnsi" w:hAnsiTheme="majorHAnsi" w:cstheme="majorHAnsi"/>
          <w:sz w:val="20"/>
          <w:szCs w:val="20"/>
        </w:rPr>
      </w:pPr>
    </w:p>
    <w:p w14:paraId="11977744" w14:textId="77777777" w:rsidR="003B4916" w:rsidRPr="00D765DC" w:rsidRDefault="003B4916" w:rsidP="003B4916">
      <w:pPr>
        <w:rPr>
          <w:rFonts w:asciiTheme="majorHAnsi" w:hAnsiTheme="majorHAnsi" w:cstheme="majorHAnsi"/>
          <w:sz w:val="16"/>
          <w:szCs w:val="16"/>
        </w:rPr>
      </w:pPr>
    </w:p>
    <w:p w14:paraId="4434D72F" w14:textId="77777777" w:rsidR="003B4916" w:rsidRPr="00D765DC" w:rsidRDefault="003B4916" w:rsidP="003B4916">
      <w:pPr>
        <w:pStyle w:val="NormalWeb"/>
        <w:pBdr>
          <w:bottom w:val="single" w:sz="12" w:space="1" w:color="auto"/>
        </w:pBdr>
        <w:spacing w:before="0" w:beforeAutospacing="0" w:after="0" w:afterAutospacing="0"/>
        <w:jc w:val="center"/>
        <w:rPr>
          <w:rFonts w:asciiTheme="majorHAnsi" w:hAnsiTheme="majorHAnsi" w:cstheme="majorHAnsi"/>
          <w:i/>
          <w:sz w:val="20"/>
          <w:szCs w:val="20"/>
        </w:rPr>
      </w:pPr>
    </w:p>
    <w:p w14:paraId="3A300635" w14:textId="77777777" w:rsidR="003B4916" w:rsidRPr="00D765DC" w:rsidRDefault="003B4916" w:rsidP="003B4916">
      <w:pPr>
        <w:shd w:val="clear" w:color="auto" w:fill="FFFFFF"/>
        <w:spacing w:before="96" w:after="96" w:line="420" w:lineRule="atLeast"/>
        <w:jc w:val="center"/>
        <w:textAlignment w:val="baseline"/>
        <w:outlineLvl w:val="1"/>
        <w:rPr>
          <w:rFonts w:asciiTheme="majorHAnsi" w:hAnsiTheme="majorHAnsi" w:cstheme="majorHAnsi"/>
          <w:b/>
          <w:color w:val="000000"/>
          <w:spacing w:val="-16"/>
          <w:sz w:val="16"/>
          <w:szCs w:val="20"/>
        </w:rPr>
      </w:pPr>
      <w:r w:rsidRPr="00D765DC">
        <w:rPr>
          <w:rFonts w:asciiTheme="majorHAnsi" w:hAnsiTheme="majorHAnsi" w:cstheme="majorHAnsi"/>
          <w:b/>
          <w:color w:val="000000"/>
          <w:spacing w:val="-16"/>
          <w:sz w:val="16"/>
          <w:szCs w:val="20"/>
        </w:rPr>
        <w:t>Opal’s Aspiration:  To contribute to a world where all are able to live fully with freedom</w:t>
      </w:r>
    </w:p>
    <w:p w14:paraId="5F6AFAD1" w14:textId="77777777" w:rsidR="003B4916" w:rsidRPr="00D765DC" w:rsidRDefault="003B4916" w:rsidP="003B4916">
      <w:pPr>
        <w:shd w:val="clear" w:color="auto" w:fill="FFFFFF"/>
        <w:spacing w:before="96" w:after="96" w:line="420" w:lineRule="atLeast"/>
        <w:jc w:val="center"/>
        <w:textAlignment w:val="baseline"/>
        <w:outlineLvl w:val="1"/>
        <w:rPr>
          <w:rFonts w:asciiTheme="majorHAnsi" w:hAnsiTheme="majorHAnsi" w:cstheme="majorHAnsi"/>
          <w:b/>
          <w:color w:val="000000"/>
          <w:spacing w:val="-16"/>
          <w:sz w:val="16"/>
          <w:szCs w:val="20"/>
        </w:rPr>
      </w:pPr>
      <w:r w:rsidRPr="00D765DC">
        <w:rPr>
          <w:rFonts w:asciiTheme="majorHAnsi" w:hAnsiTheme="majorHAnsi" w:cstheme="majorHAnsi"/>
          <w:b/>
          <w:color w:val="000000"/>
          <w:spacing w:val="-16"/>
          <w:sz w:val="16"/>
          <w:szCs w:val="20"/>
        </w:rPr>
        <w:t>Opal’s Vision: To inspire cultural change regarding food, body, movement and mental health</w:t>
      </w:r>
    </w:p>
    <w:p w14:paraId="2624FC6B" w14:textId="77777777" w:rsidR="003B4916" w:rsidRPr="00D765DC" w:rsidRDefault="003B4916" w:rsidP="003B4916">
      <w:pPr>
        <w:shd w:val="clear" w:color="auto" w:fill="FFFFFF"/>
        <w:spacing w:before="96" w:after="96" w:line="420" w:lineRule="atLeast"/>
        <w:jc w:val="center"/>
        <w:textAlignment w:val="baseline"/>
        <w:outlineLvl w:val="1"/>
        <w:rPr>
          <w:rFonts w:asciiTheme="majorHAnsi" w:hAnsiTheme="majorHAnsi" w:cstheme="majorHAnsi"/>
          <w:b/>
          <w:color w:val="000000"/>
          <w:spacing w:val="-16"/>
          <w:sz w:val="16"/>
          <w:szCs w:val="20"/>
        </w:rPr>
      </w:pPr>
      <w:r w:rsidRPr="00D765DC">
        <w:rPr>
          <w:rFonts w:asciiTheme="majorHAnsi" w:hAnsiTheme="majorHAnsi" w:cstheme="majorHAnsi"/>
          <w:b/>
          <w:color w:val="000000"/>
          <w:spacing w:val="-16"/>
          <w:sz w:val="16"/>
          <w:szCs w:val="20"/>
        </w:rPr>
        <w:t xml:space="preserve">Opal’s Mission: To free people from diet culture by offering eating disorder </w:t>
      </w:r>
      <w:proofErr w:type="gramStart"/>
      <w:r w:rsidRPr="00D765DC">
        <w:rPr>
          <w:rFonts w:asciiTheme="majorHAnsi" w:hAnsiTheme="majorHAnsi" w:cstheme="majorHAnsi"/>
          <w:b/>
          <w:color w:val="000000"/>
          <w:spacing w:val="-16"/>
          <w:sz w:val="16"/>
          <w:szCs w:val="20"/>
        </w:rPr>
        <w:t>treatment  for</w:t>
      </w:r>
      <w:proofErr w:type="gramEnd"/>
      <w:r w:rsidRPr="00D765DC">
        <w:rPr>
          <w:rFonts w:asciiTheme="majorHAnsi" w:hAnsiTheme="majorHAnsi" w:cstheme="majorHAnsi"/>
          <w:b/>
          <w:color w:val="000000"/>
          <w:spacing w:val="-16"/>
          <w:sz w:val="16"/>
          <w:szCs w:val="20"/>
        </w:rPr>
        <w:t xml:space="preserve"> food, body and exercise concerns</w:t>
      </w:r>
    </w:p>
    <w:p w14:paraId="73F45C33" w14:textId="77777777" w:rsidR="003B4916" w:rsidRPr="00D765DC" w:rsidRDefault="003B4916" w:rsidP="003B4916">
      <w:pPr>
        <w:shd w:val="clear" w:color="auto" w:fill="FFFFFF"/>
        <w:spacing w:before="96" w:after="96" w:line="420" w:lineRule="atLeast"/>
        <w:jc w:val="center"/>
        <w:textAlignment w:val="baseline"/>
        <w:outlineLvl w:val="1"/>
        <w:rPr>
          <w:rFonts w:asciiTheme="majorHAnsi" w:hAnsiTheme="majorHAnsi" w:cstheme="majorHAnsi"/>
        </w:rPr>
      </w:pPr>
      <w:proofErr w:type="gramStart"/>
      <w:r w:rsidRPr="00D765DC">
        <w:rPr>
          <w:rFonts w:asciiTheme="majorHAnsi" w:hAnsiTheme="majorHAnsi" w:cstheme="majorHAnsi"/>
          <w:b/>
          <w:color w:val="000000"/>
          <w:spacing w:val="-16"/>
          <w:sz w:val="16"/>
          <w:szCs w:val="20"/>
        </w:rPr>
        <w:t>Staff  Values</w:t>
      </w:r>
      <w:proofErr w:type="gramEnd"/>
      <w:r w:rsidRPr="00D765DC">
        <w:rPr>
          <w:rFonts w:asciiTheme="majorHAnsi" w:hAnsiTheme="majorHAnsi" w:cstheme="majorHAnsi"/>
          <w:b/>
          <w:color w:val="000000"/>
          <w:spacing w:val="-16"/>
          <w:sz w:val="16"/>
          <w:szCs w:val="20"/>
        </w:rPr>
        <w:t xml:space="preserve">:  Centering Community: Liberating from Oppression; Divesting from Perfectionism; </w:t>
      </w:r>
      <w:proofErr w:type="spellStart"/>
      <w:r w:rsidRPr="00D765DC">
        <w:rPr>
          <w:rFonts w:asciiTheme="majorHAnsi" w:hAnsiTheme="majorHAnsi" w:cstheme="majorHAnsi"/>
          <w:b/>
          <w:color w:val="000000"/>
          <w:spacing w:val="-16"/>
          <w:sz w:val="16"/>
          <w:szCs w:val="20"/>
        </w:rPr>
        <w:t>Learning+Unlearning</w:t>
      </w:r>
      <w:proofErr w:type="spellEnd"/>
      <w:r w:rsidRPr="00D765DC">
        <w:rPr>
          <w:rFonts w:asciiTheme="majorHAnsi" w:hAnsiTheme="majorHAnsi" w:cstheme="majorHAnsi"/>
          <w:b/>
          <w:color w:val="000000"/>
          <w:spacing w:val="-16"/>
          <w:sz w:val="16"/>
          <w:szCs w:val="20"/>
        </w:rPr>
        <w:t xml:space="preserve">; Embodying </w:t>
      </w:r>
      <w:proofErr w:type="spellStart"/>
      <w:r w:rsidRPr="00D765DC">
        <w:rPr>
          <w:rFonts w:asciiTheme="majorHAnsi" w:hAnsiTheme="majorHAnsi" w:cstheme="majorHAnsi"/>
          <w:b/>
          <w:color w:val="000000"/>
          <w:spacing w:val="-16"/>
          <w:sz w:val="16"/>
          <w:szCs w:val="20"/>
        </w:rPr>
        <w:t>Strength+Vulnerability</w:t>
      </w:r>
      <w:proofErr w:type="spellEnd"/>
      <w:r w:rsidRPr="00D765DC">
        <w:rPr>
          <w:rFonts w:asciiTheme="majorHAnsi" w:hAnsiTheme="majorHAnsi" w:cstheme="majorHAnsi"/>
          <w:b/>
          <w:color w:val="000000"/>
          <w:spacing w:val="-16"/>
          <w:sz w:val="16"/>
          <w:szCs w:val="20"/>
        </w:rPr>
        <w:t xml:space="preserve"> </w:t>
      </w:r>
    </w:p>
    <w:p w14:paraId="2D6A7079" w14:textId="77777777" w:rsidR="00624079" w:rsidRPr="00D765DC" w:rsidRDefault="00624079">
      <w:pPr>
        <w:rPr>
          <w:rFonts w:asciiTheme="majorHAnsi" w:hAnsiTheme="majorHAnsi" w:cstheme="majorHAnsi"/>
        </w:rPr>
      </w:pPr>
    </w:p>
    <w:sectPr w:rsidR="00624079" w:rsidRPr="00D76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91393"/>
    <w:multiLevelType w:val="hybridMultilevel"/>
    <w:tmpl w:val="4620B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A484BE0"/>
    <w:multiLevelType w:val="multilevel"/>
    <w:tmpl w:val="4772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AA2451"/>
    <w:multiLevelType w:val="hybridMultilevel"/>
    <w:tmpl w:val="04B86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AEB5AEA"/>
    <w:multiLevelType w:val="hybridMultilevel"/>
    <w:tmpl w:val="0228F0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16"/>
    <w:rsid w:val="00094335"/>
    <w:rsid w:val="00201207"/>
    <w:rsid w:val="00230C75"/>
    <w:rsid w:val="00376209"/>
    <w:rsid w:val="003B1E78"/>
    <w:rsid w:val="003B4916"/>
    <w:rsid w:val="00560DFB"/>
    <w:rsid w:val="00624079"/>
    <w:rsid w:val="008D2490"/>
    <w:rsid w:val="008D42A9"/>
    <w:rsid w:val="009B38A4"/>
    <w:rsid w:val="009E3A43"/>
    <w:rsid w:val="00A25108"/>
    <w:rsid w:val="00A83E74"/>
    <w:rsid w:val="00CB3DB6"/>
    <w:rsid w:val="00D765DC"/>
    <w:rsid w:val="00E843AE"/>
    <w:rsid w:val="00EC1BB2"/>
    <w:rsid w:val="00EC5CC2"/>
    <w:rsid w:val="00F06365"/>
    <w:rsid w:val="00F078E0"/>
    <w:rsid w:val="00FE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E9BAB"/>
  <w15:chartTrackingRefBased/>
  <w15:docId w15:val="{1A31E72F-445F-4CDF-BC07-01B76AEC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9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4916"/>
    <w:pPr>
      <w:spacing w:before="100" w:beforeAutospacing="1" w:after="100" w:afterAutospacing="1"/>
    </w:pPr>
    <w:rPr>
      <w:rFonts w:ascii="Verdana" w:hAnsi="Verdana"/>
      <w:color w:val="000000"/>
      <w:sz w:val="18"/>
      <w:szCs w:val="18"/>
    </w:rPr>
  </w:style>
  <w:style w:type="paragraph" w:styleId="ListParagraph">
    <w:name w:val="List Paragraph"/>
    <w:basedOn w:val="Normal"/>
    <w:uiPriority w:val="34"/>
    <w:qFormat/>
    <w:rsid w:val="008D4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50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Bazzi</dc:creator>
  <cp:keywords/>
  <dc:description/>
  <cp:lastModifiedBy>Julie Church</cp:lastModifiedBy>
  <cp:revision>4</cp:revision>
  <dcterms:created xsi:type="dcterms:W3CDTF">2021-03-31T02:47:00Z</dcterms:created>
  <dcterms:modified xsi:type="dcterms:W3CDTF">2021-04-05T16:14:00Z</dcterms:modified>
</cp:coreProperties>
</file>